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066"/>
      </w:tblGrid>
      <w:tr w:rsidRPr="005D69D0" w:rsidR="005D69D0" w:rsidTr="19AD39D2" w14:paraId="08042870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11EE2AB0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Forløbets titel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B457AD" w14:paraId="78E86F56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Digital præsentation Vandborgvej</w:t>
            </w:r>
          </w:p>
        </w:tc>
      </w:tr>
      <w:tr w:rsidRPr="005D69D0" w:rsidR="005D69D0" w:rsidTr="19AD39D2" w14:paraId="1802C5EA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228FFD46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Omfang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B457AD" w14:paraId="08F41CD5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15 lektioner</w:t>
            </w:r>
          </w:p>
        </w:tc>
      </w:tr>
      <w:tr w:rsidRPr="005D69D0" w:rsidR="005D69D0" w:rsidTr="19AD39D2" w14:paraId="198A9C7F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3D6F4DC4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De grundlæggende idéer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B457AD" w14:paraId="72073509" w14:textId="394629F0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Intentionen med forløbet er at give eleverne en forsmag på pro</w:t>
            </w:r>
            <w:r w:rsidR="006C580B"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j</w:t>
            </w: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ektering i den virkelige verden, samt at højne den enkelte elevs tro på egne evner ang. fremlæggelse og præsentation.</w:t>
            </w:r>
          </w:p>
        </w:tc>
      </w:tr>
      <w:tr w:rsidRPr="005D69D0" w:rsidR="005D69D0" w:rsidTr="19AD39D2" w14:paraId="75974257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B457AD" w:rsidR="005D69D0" w:rsidP="005D69D0" w:rsidRDefault="005D69D0" w14:paraId="75A28249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da-DK"/>
              </w:rPr>
            </w:pPr>
            <w:r w:rsidRPr="00B457AD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da-DK"/>
              </w:rPr>
              <w:t>Læringsmål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B457AD" w:rsidR="00B457AD" w:rsidP="19AD39D2" w:rsidRDefault="00B457AD" w14:paraId="766D15AA" w14:textId="0B3DE2F1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i w:val="1"/>
                <w:iCs w:val="1"/>
                <w:sz w:val="20"/>
                <w:szCs w:val="20"/>
              </w:rPr>
            </w:pP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At eleverne kan </w:t>
            </w: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præsentere</w:t>
            </w: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 deres projekt</w:t>
            </w:r>
            <w:r w:rsidRPr="19AD39D2" w:rsidR="006C580B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(Rapport)</w:t>
            </w:r>
            <w:r w:rsidRPr="19AD39D2" w:rsidR="3DD8DA79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.</w:t>
            </w: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19AD39D2" w:rsidR="7C485A5A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H</w:t>
            </w:r>
            <w:r w:rsidRPr="19AD39D2" w:rsidR="00B457AD">
              <w:rPr>
                <w:rFonts w:ascii="Arial" w:hAnsi="Arial" w:cs="Arial"/>
                <w:i w:val="1"/>
                <w:iCs w:val="1"/>
                <w:sz w:val="20"/>
                <w:szCs w:val="20"/>
              </w:rPr>
              <w:t>er udelukkende i digital præsentationsform.</w:t>
            </w:r>
          </w:p>
          <w:p w:rsidRPr="00B457AD" w:rsidR="00B457AD" w:rsidP="00B457AD" w:rsidRDefault="00B457AD" w14:paraId="51E5115E" w14:textId="77777777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Pr="00B457AD" w:rsidR="00B457AD" w:rsidP="00B457AD" w:rsidRDefault="00B457AD" w14:paraId="5BD831AB" w14:textId="77777777">
            <w:pPr>
              <w:widowControl w:val="0"/>
              <w:tabs>
                <w:tab w:val="left" w:pos="456"/>
                <w:tab w:val="left" w:pos="8104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57AD">
              <w:rPr>
                <w:rFonts w:ascii="Arial" w:hAnsi="Arial" w:cs="Arial"/>
                <w:i/>
                <w:sz w:val="20"/>
                <w:szCs w:val="20"/>
              </w:rPr>
              <w:t>Bedre evne til projektgranskning gennem peer-peer feedback.</w:t>
            </w:r>
          </w:p>
          <w:p w:rsidRPr="00B457AD" w:rsidR="005D69D0" w:rsidP="005D69D0" w:rsidRDefault="005D69D0" w14:paraId="0FF643E4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sz w:val="20"/>
                <w:szCs w:val="20"/>
                <w:lang w:eastAsia="da-DK"/>
              </w:rPr>
            </w:pPr>
          </w:p>
        </w:tc>
      </w:tr>
      <w:tr w:rsidRPr="005D69D0" w:rsidR="005D69D0" w:rsidTr="19AD39D2" w14:paraId="194B9796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46D8EC81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Hvor i et undervisningsforløb?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A404E5" w:rsidP="005D69D0" w:rsidRDefault="00A404E5" w14:paraId="0AF5F618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</w:pP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Følg lektionsplanen ang. program.</w:t>
            </w:r>
          </w:p>
          <w:p w:rsidRPr="005D69D0" w:rsidR="005D69D0" w:rsidP="005D69D0" w:rsidRDefault="00B457AD" w14:paraId="18EEB968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Først et ”traditionelt projekt”, så det ”digitale projekt Vandborgvej”, til sidst peer-peer evaluering samt projekt evaluering.</w:t>
            </w:r>
          </w:p>
        </w:tc>
      </w:tr>
      <w:tr w:rsidRPr="005D69D0" w:rsidR="005D69D0" w:rsidTr="19AD39D2" w14:paraId="5272276C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04030FF1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Arbejdsformer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19AD39D2" w:rsidRDefault="00B457AD" w14:paraId="048737BE" w14:textId="10D964CB">
            <w:pPr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19AD39D2" w:rsidR="00B457AD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Individuel </w:t>
            </w:r>
            <w:r w:rsidRPr="19AD39D2" w:rsidR="00B457AD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opgaveløsning</w:t>
            </w:r>
            <w:r w:rsidRPr="19AD39D2" w:rsidR="00B457AD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, men </w:t>
            </w:r>
            <w:r w:rsidRPr="19AD39D2" w:rsidR="00B457AD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kollaborativ</w:t>
            </w:r>
            <w:r w:rsidRPr="19AD39D2" w:rsidR="00B457AD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 løsning på digital præsentation. Peer-peer evaluering. </w:t>
            </w:r>
          </w:p>
        </w:tc>
      </w:tr>
      <w:tr w:rsidRPr="005D69D0" w:rsidR="005D69D0" w:rsidTr="19AD39D2" w14:paraId="2C77B0E6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005F4B4E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Underviserroller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19AD39D2" w:rsidRDefault="00A404E5" w14:paraId="62D8A67B" w14:textId="2A356CA7">
            <w:pPr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Underviserrollen er som en bygherre, med mulighed for</w:t>
            </w:r>
            <w:r w:rsidRPr="19AD39D2" w:rsidR="3987BAE2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,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 at eleverne kan fremstille enkelte opklarende spørgsmål.</w:t>
            </w:r>
          </w:p>
        </w:tc>
      </w:tr>
      <w:tr w:rsidRPr="005D69D0" w:rsidR="005D69D0" w:rsidTr="19AD39D2" w14:paraId="384B8E99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06CA4538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Vejledning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19AD39D2" w:rsidRDefault="00A404E5" w14:paraId="18CE2AC5" w14:textId="5718B650">
            <w:pPr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Der vil forekomme underviservejledning undervejs da dette format er nyt for eleverne. Eleverne blive inddelt i sparringsgrupper</w:t>
            </w:r>
            <w:r w:rsidRPr="19AD39D2" w:rsidR="4E707FC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,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 som de kender fra tidligere fjernundervisning. </w:t>
            </w:r>
          </w:p>
        </w:tc>
      </w:tr>
      <w:tr w:rsidRPr="006C580B" w:rsidR="005D69D0" w:rsidTr="19AD39D2" w14:paraId="32A5FFBD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45AA64EA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Hvilke e-læringsværktøjer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8D6080" w:rsidR="005D69D0" w:rsidP="19AD39D2" w:rsidRDefault="00A404E5" w14:paraId="34EE3CFA" w14:textId="79A824B0">
            <w:pPr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val="en-US" w:eastAsia="da-DK"/>
              </w:rPr>
            </w:pP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Screencast-</w:t>
            </w:r>
            <w:r w:rsidRPr="19AD39D2" w:rsidR="5F9AAAC7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O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-</w:t>
            </w:r>
            <w:r w:rsidRPr="19AD39D2" w:rsidR="0C8E2AA0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Matic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 xml:space="preserve">, 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Learnspace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 xml:space="preserve">, 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>mobiltelefoner</w:t>
            </w: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val="en-US" w:eastAsia="da-DK"/>
              </w:rPr>
              <w:t xml:space="preserve">. </w:t>
            </w:r>
          </w:p>
        </w:tc>
      </w:tr>
      <w:tr w:rsidRPr="005D69D0" w:rsidR="005D69D0" w:rsidTr="19AD39D2" w14:paraId="2C09E4A2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2550C2FD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Særlige forhold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19AD39D2" w:rsidRDefault="00A404E5" w14:paraId="265528C5" w14:textId="7469E63E">
            <w:pPr>
              <w:spacing w:before="100" w:beforeAutospacing="on" w:after="100" w:afterAutospacing="on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19AD39D2" w:rsidR="00A404E5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Den digitale præsentation skal vises på klassen, til en fremlæggelsessession.</w:t>
            </w:r>
            <w:r w:rsidRPr="19AD39D2" w:rsidR="1AFD41B2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 </w:t>
            </w:r>
            <w:r w:rsidRPr="19AD39D2" w:rsidR="008D6080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(</w:t>
            </w:r>
            <w:r w:rsidRPr="19AD39D2" w:rsidR="008D6080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>Vælg</w:t>
            </w:r>
            <w:r w:rsidRPr="19AD39D2" w:rsidR="008D6080">
              <w:rPr>
                <w:rFonts w:ascii="Arial" w:hAnsi="Arial" w:eastAsia="Times New Roman" w:cs="Arial"/>
                <w:i w:val="1"/>
                <w:iCs w:val="1"/>
                <w:color w:val="1D2125"/>
                <w:sz w:val="20"/>
                <w:szCs w:val="20"/>
                <w:lang w:eastAsia="da-DK"/>
              </w:rPr>
              <w:t xml:space="preserve"> evt. nogle ud)</w:t>
            </w:r>
          </w:p>
        </w:tc>
      </w:tr>
      <w:tr w:rsidRPr="005D69D0" w:rsidR="005D69D0" w:rsidTr="19AD39D2" w14:paraId="0FD86922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1294F73E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Et par gode råd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77DDB793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 </w:t>
            </w:r>
            <w:r w:rsidR="00A404E5">
              <w:rPr>
                <w:rFonts w:ascii="Arial" w:hAnsi="Arial" w:eastAsia="Times New Roman" w:cs="Arial"/>
                <w:i/>
                <w:iCs/>
                <w:color w:val="1D2125"/>
                <w:sz w:val="20"/>
                <w:szCs w:val="20"/>
                <w:lang w:eastAsia="da-DK"/>
              </w:rPr>
              <w:t>Tjek LUP samt Aktivitetsbeskrivelse placeret på Learnspace under Vandborgvej.</w:t>
            </w:r>
          </w:p>
        </w:tc>
      </w:tr>
      <w:tr w:rsidRPr="005D69D0" w:rsidR="005D69D0" w:rsidTr="19AD39D2" w14:paraId="421DC5BA" w14:textId="77777777">
        <w:tc>
          <w:tcPr>
            <w:tcW w:w="2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7C45F206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  <w:r w:rsidRPr="005D69D0">
              <w:rPr>
                <w:rFonts w:ascii="Arial" w:hAnsi="Arial" w:eastAsia="Times New Roman" w:cs="Arial"/>
                <w:b/>
                <w:bCs/>
                <w:color w:val="1D2125"/>
                <w:sz w:val="20"/>
                <w:szCs w:val="20"/>
                <w:lang w:eastAsia="da-DK"/>
              </w:rPr>
              <w:t>Husk</w:t>
            </w:r>
          </w:p>
        </w:tc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5D69D0" w:rsidR="005D69D0" w:rsidP="005D69D0" w:rsidRDefault="005D69D0" w14:paraId="2262C49F" w14:textId="77777777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color w:val="1D2125"/>
                <w:sz w:val="20"/>
                <w:szCs w:val="20"/>
                <w:lang w:eastAsia="da-DK"/>
              </w:rPr>
            </w:pPr>
          </w:p>
        </w:tc>
      </w:tr>
    </w:tbl>
    <w:p w:rsidR="00EF3ED0" w:rsidRDefault="00EF3ED0" w14:paraId="0B3752BB" w14:textId="77777777"/>
    <w:sectPr w:rsidR="00EF3ED0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3FDC"/>
    <w:multiLevelType w:val="hybridMultilevel"/>
    <w:tmpl w:val="CC5ECB7E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400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D0"/>
    <w:rsid w:val="005D69D0"/>
    <w:rsid w:val="006C580B"/>
    <w:rsid w:val="008D6080"/>
    <w:rsid w:val="00A404E5"/>
    <w:rsid w:val="00B457AD"/>
    <w:rsid w:val="00EF3ED0"/>
    <w:rsid w:val="0C8E2AA0"/>
    <w:rsid w:val="19AD39D2"/>
    <w:rsid w:val="1AFD41B2"/>
    <w:rsid w:val="271CB303"/>
    <w:rsid w:val="3987BAE2"/>
    <w:rsid w:val="3C36C400"/>
    <w:rsid w:val="3DD8DA79"/>
    <w:rsid w:val="4006FDC1"/>
    <w:rsid w:val="486D399A"/>
    <w:rsid w:val="4E707FC5"/>
    <w:rsid w:val="5F9AAAC7"/>
    <w:rsid w:val="7C48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B242"/>
  <w15:chartTrackingRefBased/>
  <w15:docId w15:val="{11636F7D-AA82-4F83-A5F9-B6CD044E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69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B4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0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541D26-B621-4B3F-844E-3467D6A817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1BA7D4-578F-44F9-A833-CD4488B3D6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07EAD-7D7A-4CA7-AF19-62B03B1F54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Windows User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Kenneth Nordklint</dc:creator>
  <keywords/>
  <dc:description/>
  <lastModifiedBy>Berit Greffel (BGRE - Kontorassistent - AK - ventures)</lastModifiedBy>
  <revision>5</revision>
  <dcterms:created xsi:type="dcterms:W3CDTF">2022-01-27T10:13:00.0000000Z</dcterms:created>
  <dcterms:modified xsi:type="dcterms:W3CDTF">2023-03-14T12:55:50.0485987Z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